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13DD" w14:textId="25332B32" w:rsidR="00EC5D53" w:rsidRPr="0051663D" w:rsidRDefault="00EC5D53" w:rsidP="00EC5D53">
      <w:pPr>
        <w:rPr>
          <w:b/>
          <w:bCs/>
          <w:sz w:val="24"/>
          <w:szCs w:val="28"/>
        </w:rPr>
      </w:pPr>
      <w:r w:rsidRPr="0051663D">
        <w:rPr>
          <w:rFonts w:hint="eastAsia"/>
          <w:b/>
          <w:bCs/>
          <w:sz w:val="24"/>
          <w:szCs w:val="28"/>
        </w:rPr>
        <w:t>步骤1:实验前的测试</w:t>
      </w:r>
    </w:p>
    <w:p w14:paraId="2A8AEEFD" w14:textId="2C3CD36B" w:rsidR="00737B29" w:rsidRPr="00C71029" w:rsidRDefault="00EC5D53" w:rsidP="00560B27">
      <w:pPr>
        <w:pStyle w:val="a9"/>
        <w:ind w:left="360"/>
      </w:pPr>
      <w:r w:rsidRPr="00C71029">
        <w:rPr>
          <w:rFonts w:hint="eastAsia"/>
        </w:rPr>
        <w:t xml:space="preserve">实验开始时,用 </w:t>
      </w:r>
      <w:proofErr w:type="spellStart"/>
      <w:r w:rsidRPr="00C71029">
        <w:rPr>
          <w:rFonts w:hint="eastAsia"/>
        </w:rPr>
        <w:t>netsh</w:t>
      </w:r>
      <w:proofErr w:type="spellEnd"/>
      <w:r w:rsidRPr="00C71029">
        <w:rPr>
          <w:rFonts w:hint="eastAsia"/>
        </w:rPr>
        <w:t xml:space="preserve"> 命令将 PC1、PC2、PC3 的网卡分别配置如下 IP、掩码:</w:t>
      </w:r>
    </w:p>
    <w:p w14:paraId="01D3BA0C" w14:textId="5B2E6887" w:rsidR="000E429D" w:rsidRPr="00C71029" w:rsidRDefault="00EC5D53" w:rsidP="000E429D">
      <w:pPr>
        <w:pStyle w:val="a9"/>
        <w:ind w:left="360"/>
      </w:pPr>
      <w:r w:rsidRPr="00C71029">
        <w:rPr>
          <w:rFonts w:hint="eastAsia"/>
        </w:rPr>
        <w:t>验证3台主机是否可以两两ping通</w:t>
      </w:r>
    </w:p>
    <w:p w14:paraId="7ECD0AC5" w14:textId="24F37C13" w:rsidR="00734029" w:rsidRDefault="00734029" w:rsidP="00734029">
      <w:proofErr w:type="spellStart"/>
      <w:r w:rsidRPr="00C71029">
        <w:rPr>
          <w:b/>
          <w:bCs/>
          <w:color w:val="1F3864" w:themeColor="accent1" w:themeShade="80"/>
        </w:rPr>
        <w:t>netsh</w:t>
      </w:r>
      <w:proofErr w:type="spellEnd"/>
      <w:r w:rsidRPr="00C71029">
        <w:rPr>
          <w:b/>
          <w:bCs/>
          <w:color w:val="1F3864" w:themeColor="accent1" w:themeShade="80"/>
        </w:rPr>
        <w:t xml:space="preserve"> interface ipv4 show interfaces</w:t>
      </w:r>
      <w:r w:rsidR="00EC5D53">
        <w:rPr>
          <w:rFonts w:hint="eastAsia"/>
        </w:rPr>
        <w:t xml:space="preserve"> </w:t>
      </w:r>
      <w:r w:rsidR="00560B27">
        <w:rPr>
          <w:rFonts w:hint="eastAsia"/>
        </w:rPr>
        <w:t>（</w:t>
      </w:r>
      <w:r w:rsidR="00560B27" w:rsidRPr="00560B27">
        <w:t>查看网络接口 IPv4 配置信息</w:t>
      </w:r>
      <w:r w:rsidR="00560B27">
        <w:rPr>
          <w:rFonts w:hint="eastAsia"/>
        </w:rPr>
        <w:t>）</w:t>
      </w:r>
    </w:p>
    <w:p w14:paraId="3736D7F5" w14:textId="64BCDB24" w:rsidR="00734029" w:rsidRPr="00C71029" w:rsidRDefault="00EC5D53" w:rsidP="00734029">
      <w:pPr>
        <w:rPr>
          <w:b/>
          <w:bCs/>
          <w:color w:val="1F3864" w:themeColor="accent1" w:themeShade="80"/>
        </w:rPr>
      </w:pPr>
      <w:r w:rsidRPr="00C71029">
        <w:rPr>
          <w:rFonts w:hint="eastAsia"/>
          <w:b/>
          <w:bCs/>
          <w:color w:val="1F3864" w:themeColor="accent1" w:themeShade="80"/>
        </w:rPr>
        <w:t>PC1：</w:t>
      </w:r>
      <w:proofErr w:type="spellStart"/>
      <w:r w:rsidR="00734029" w:rsidRPr="00C71029">
        <w:rPr>
          <w:b/>
          <w:bCs/>
          <w:color w:val="1F3864" w:themeColor="accent1" w:themeShade="80"/>
        </w:rPr>
        <w:t>netsh</w:t>
      </w:r>
      <w:proofErr w:type="spellEnd"/>
      <w:r w:rsidR="00734029" w:rsidRPr="00C71029">
        <w:rPr>
          <w:b/>
          <w:bCs/>
          <w:color w:val="1F3864" w:themeColor="accent1" w:themeShade="80"/>
        </w:rPr>
        <w:t xml:space="preserve"> interface ipv4 set address name="</w:t>
      </w:r>
      <w:r w:rsidR="008A671F" w:rsidRPr="00C71029">
        <w:rPr>
          <w:rFonts w:hint="eastAsia"/>
          <w:b/>
          <w:bCs/>
          <w:color w:val="1F3864" w:themeColor="accent1" w:themeShade="80"/>
        </w:rPr>
        <w:t>实验网</w:t>
      </w:r>
      <w:r w:rsidR="00734029" w:rsidRPr="00C71029">
        <w:rPr>
          <w:b/>
          <w:bCs/>
          <w:color w:val="1F3864" w:themeColor="accent1" w:themeShade="80"/>
        </w:rPr>
        <w:t>" static 192.168.10.</w:t>
      </w:r>
      <w:r w:rsidRPr="00C71029">
        <w:rPr>
          <w:rFonts w:hint="eastAsia"/>
          <w:b/>
          <w:bCs/>
          <w:color w:val="1F3864" w:themeColor="accent1" w:themeShade="80"/>
        </w:rPr>
        <w:t>1</w:t>
      </w:r>
      <w:r w:rsidR="00734029" w:rsidRPr="00C71029">
        <w:rPr>
          <w:b/>
          <w:bCs/>
          <w:color w:val="1F3864" w:themeColor="accent1" w:themeShade="80"/>
        </w:rPr>
        <w:t>0 255.255.255.0</w:t>
      </w:r>
    </w:p>
    <w:p w14:paraId="574DE9D6" w14:textId="30B32C72" w:rsidR="00734029" w:rsidRPr="00C71029" w:rsidRDefault="00EC5D53" w:rsidP="00734029">
      <w:pPr>
        <w:rPr>
          <w:b/>
          <w:bCs/>
          <w:color w:val="1F3864" w:themeColor="accent1" w:themeShade="80"/>
        </w:rPr>
      </w:pPr>
      <w:r w:rsidRPr="00C71029">
        <w:rPr>
          <w:rFonts w:hint="eastAsia"/>
          <w:b/>
          <w:bCs/>
          <w:color w:val="1F3864" w:themeColor="accent1" w:themeShade="80"/>
        </w:rPr>
        <w:t>PC2：</w:t>
      </w:r>
      <w:proofErr w:type="spellStart"/>
      <w:r w:rsidR="00734029" w:rsidRPr="00C71029">
        <w:rPr>
          <w:rFonts w:hint="eastAsia"/>
          <w:b/>
          <w:bCs/>
          <w:color w:val="1F3864" w:themeColor="accent1" w:themeShade="80"/>
        </w:rPr>
        <w:t>netsh</w:t>
      </w:r>
      <w:proofErr w:type="spellEnd"/>
      <w:r w:rsidR="00734029" w:rsidRPr="00C71029">
        <w:rPr>
          <w:rFonts w:hint="eastAsia"/>
          <w:b/>
          <w:bCs/>
          <w:color w:val="1F3864" w:themeColor="accent1" w:themeShade="80"/>
        </w:rPr>
        <w:t xml:space="preserve"> interface ipv4 set address name="</w:t>
      </w:r>
      <w:r w:rsidR="008A671F" w:rsidRPr="00C71029">
        <w:rPr>
          <w:rFonts w:hint="eastAsia"/>
          <w:b/>
          <w:bCs/>
          <w:color w:val="1F3864" w:themeColor="accent1" w:themeShade="80"/>
        </w:rPr>
        <w:t>实验网</w:t>
      </w:r>
      <w:r w:rsidR="00734029" w:rsidRPr="00C71029">
        <w:rPr>
          <w:rFonts w:hint="eastAsia"/>
          <w:b/>
          <w:bCs/>
          <w:color w:val="1F3864" w:themeColor="accent1" w:themeShade="80"/>
        </w:rPr>
        <w:t>" static 192.168.10.</w:t>
      </w:r>
      <w:r w:rsidRPr="00C71029">
        <w:rPr>
          <w:rFonts w:hint="eastAsia"/>
          <w:b/>
          <w:bCs/>
          <w:color w:val="1F3864" w:themeColor="accent1" w:themeShade="80"/>
        </w:rPr>
        <w:t>2</w:t>
      </w:r>
      <w:r w:rsidR="00734029" w:rsidRPr="00C71029">
        <w:rPr>
          <w:rFonts w:hint="eastAsia"/>
          <w:b/>
          <w:bCs/>
          <w:color w:val="1F3864" w:themeColor="accent1" w:themeShade="80"/>
        </w:rPr>
        <w:t>0 255.255.255.0</w:t>
      </w:r>
    </w:p>
    <w:p w14:paraId="0971DB1A" w14:textId="13244047" w:rsidR="00515E3C" w:rsidRPr="00C71029" w:rsidRDefault="00EC5D53" w:rsidP="00734029">
      <w:pPr>
        <w:rPr>
          <w:b/>
          <w:bCs/>
          <w:color w:val="1F3864" w:themeColor="accent1" w:themeShade="80"/>
        </w:rPr>
      </w:pPr>
      <w:r w:rsidRPr="00C71029">
        <w:rPr>
          <w:rFonts w:hint="eastAsia"/>
          <w:b/>
          <w:bCs/>
          <w:color w:val="1F3864" w:themeColor="accent1" w:themeShade="80"/>
        </w:rPr>
        <w:t>PC3：</w:t>
      </w:r>
      <w:proofErr w:type="spellStart"/>
      <w:r w:rsidR="00515E3C" w:rsidRPr="00C71029">
        <w:rPr>
          <w:rFonts w:hint="eastAsia"/>
          <w:b/>
          <w:bCs/>
          <w:color w:val="1F3864" w:themeColor="accent1" w:themeShade="80"/>
        </w:rPr>
        <w:t>netsh</w:t>
      </w:r>
      <w:proofErr w:type="spellEnd"/>
      <w:r w:rsidR="00515E3C" w:rsidRPr="00C71029">
        <w:rPr>
          <w:rFonts w:hint="eastAsia"/>
          <w:b/>
          <w:bCs/>
          <w:color w:val="1F3864" w:themeColor="accent1" w:themeShade="80"/>
        </w:rPr>
        <w:t xml:space="preserve"> interface ipv4 set address name="实验网" static 192.168.10.</w:t>
      </w:r>
      <w:r w:rsidR="001D7C10" w:rsidRPr="00C71029">
        <w:rPr>
          <w:rFonts w:hint="eastAsia"/>
          <w:b/>
          <w:bCs/>
          <w:color w:val="1F3864" w:themeColor="accent1" w:themeShade="80"/>
        </w:rPr>
        <w:t>3</w:t>
      </w:r>
      <w:r w:rsidR="00515E3C" w:rsidRPr="00C71029">
        <w:rPr>
          <w:rFonts w:hint="eastAsia"/>
          <w:b/>
          <w:bCs/>
          <w:color w:val="1F3864" w:themeColor="accent1" w:themeShade="80"/>
        </w:rPr>
        <w:t>0 255.255.255.0</w:t>
      </w:r>
    </w:p>
    <w:p w14:paraId="031125B6" w14:textId="435CF1F7" w:rsidR="00560B27" w:rsidRDefault="00560B27" w:rsidP="00560B27">
      <w:pPr>
        <w:jc w:val="center"/>
      </w:pPr>
      <w:r>
        <w:rPr>
          <w:noProof/>
        </w:rPr>
        <w:drawing>
          <wp:inline distT="0" distB="0" distL="0" distR="0" wp14:anchorId="5FBB6BD7" wp14:editId="6CCA86AE">
            <wp:extent cx="4424005" cy="2289165"/>
            <wp:effectExtent l="0" t="0" r="0" b="0"/>
            <wp:docPr id="19849504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9504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3479" cy="229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D7C53" w14:textId="11D92A6B" w:rsidR="00560B27" w:rsidRPr="000E429D" w:rsidRDefault="000E429D" w:rsidP="00560B27">
      <w:pPr>
        <w:jc w:val="center"/>
        <w:rPr>
          <w:b/>
          <w:bCs/>
        </w:rPr>
      </w:pPr>
      <w:r w:rsidRPr="000E429D">
        <w:rPr>
          <w:rFonts w:hint="eastAsia"/>
          <w:b/>
          <w:bCs/>
        </w:rPr>
        <w:t>（</w:t>
      </w:r>
      <w:r w:rsidR="00560B27" w:rsidRPr="000E429D">
        <w:rPr>
          <w:rFonts w:hint="eastAsia"/>
          <w:b/>
          <w:bCs/>
        </w:rPr>
        <w:t>PC1和PC2连接交换机A  PC3连接交换机B</w:t>
      </w:r>
      <w:r w:rsidRPr="000E429D">
        <w:rPr>
          <w:rFonts w:hint="eastAsia"/>
          <w:b/>
          <w:bCs/>
        </w:rPr>
        <w:t>）</w:t>
      </w:r>
    </w:p>
    <w:p w14:paraId="03F8943C" w14:textId="77777777" w:rsidR="00946134" w:rsidRDefault="00946134" w:rsidP="00560B27">
      <w:pPr>
        <w:jc w:val="center"/>
      </w:pPr>
    </w:p>
    <w:p w14:paraId="387E1DD0" w14:textId="0E03A18F" w:rsidR="00946134" w:rsidRDefault="00946134" w:rsidP="00946134">
      <w:pPr>
        <w:jc w:val="left"/>
      </w:pPr>
      <w:r>
        <w:rPr>
          <w:rFonts w:hint="eastAsia"/>
        </w:rPr>
        <w:t>（注意：设备号1,2为交换机 3,4为路由器）</w:t>
      </w:r>
    </w:p>
    <w:p w14:paraId="50B05E5D" w14:textId="5339FFF0" w:rsidR="00946134" w:rsidRDefault="00946134" w:rsidP="00560B27">
      <w:pPr>
        <w:jc w:val="center"/>
      </w:pPr>
      <w:r>
        <w:rPr>
          <w:noProof/>
        </w:rPr>
        <w:drawing>
          <wp:inline distT="0" distB="0" distL="0" distR="0" wp14:anchorId="731C8542" wp14:editId="2D1B71A5">
            <wp:extent cx="5274310" cy="1698625"/>
            <wp:effectExtent l="0" t="0" r="2540" b="0"/>
            <wp:docPr id="16302132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132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7D56" w14:textId="77777777" w:rsidR="00FF4FEA" w:rsidRDefault="00FF4FEA" w:rsidP="00560B27">
      <w:pPr>
        <w:jc w:val="center"/>
      </w:pPr>
    </w:p>
    <w:p w14:paraId="04321E38" w14:textId="59EBCAEE" w:rsidR="00560B27" w:rsidRPr="0051663D" w:rsidRDefault="00560B27" w:rsidP="00734029">
      <w:pPr>
        <w:rPr>
          <w:b/>
          <w:bCs/>
          <w:sz w:val="24"/>
          <w:szCs w:val="28"/>
        </w:rPr>
      </w:pPr>
      <w:r w:rsidRPr="0051663D">
        <w:rPr>
          <w:rFonts w:hint="eastAsia"/>
          <w:b/>
          <w:bCs/>
          <w:sz w:val="24"/>
          <w:szCs w:val="28"/>
        </w:rPr>
        <w:t>步骤2：记录交换机A和交换机B的VLAN信息</w:t>
      </w:r>
    </w:p>
    <w:p w14:paraId="39C53740" w14:textId="22981FC7" w:rsidR="00F50D37" w:rsidRDefault="00560B27" w:rsidP="00734029">
      <w:r>
        <w:rPr>
          <w:rFonts w:hint="eastAsia"/>
        </w:rPr>
        <w:t xml:space="preserve">    在交换机A上创建 VLAN 10，并将PC1连接在交换机</w:t>
      </w:r>
      <w:r w:rsidR="00FF4FEA">
        <w:rPr>
          <w:rFonts w:hint="eastAsia"/>
        </w:rPr>
        <w:t>A</w:t>
      </w:r>
      <w:r>
        <w:rPr>
          <w:rFonts w:hint="eastAsia"/>
        </w:rPr>
        <w:t>上面的端口划分到VLAN10中</w:t>
      </w:r>
    </w:p>
    <w:p w14:paraId="3F6E68CA" w14:textId="33B71E3E" w:rsidR="00734029" w:rsidRDefault="0083461B">
      <w:r>
        <w:rPr>
          <w:rFonts w:hint="eastAsia"/>
        </w:rPr>
        <w:t>在</w:t>
      </w:r>
      <w:r w:rsidR="00E44D81">
        <w:rPr>
          <w:rFonts w:hint="eastAsia"/>
        </w:rPr>
        <w:t>交换机A</w:t>
      </w:r>
      <w:r>
        <w:rPr>
          <w:rFonts w:hint="eastAsia"/>
        </w:rPr>
        <w:t>上进行操作：</w:t>
      </w:r>
    </w:p>
    <w:p w14:paraId="68EDC465" w14:textId="0D315BB5" w:rsidR="00734029" w:rsidRPr="00C71029" w:rsidRDefault="00EA1E9A" w:rsidP="00734029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&lt;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A</w:t>
      </w:r>
      <w:proofErr w:type="spellEnd"/>
      <w:r>
        <w:rPr>
          <w:b/>
          <w:bCs/>
          <w:color w:val="1F3864" w:themeColor="accent1" w:themeShade="80"/>
        </w:rPr>
        <w:t>&gt;</w:t>
      </w:r>
      <w:r w:rsidR="00734029" w:rsidRPr="00C71029">
        <w:rPr>
          <w:b/>
          <w:bCs/>
          <w:color w:val="1F3864" w:themeColor="accent1" w:themeShade="80"/>
        </w:rPr>
        <w:t>system-view</w:t>
      </w:r>
    </w:p>
    <w:p w14:paraId="04943F25" w14:textId="713DB7B3" w:rsidR="00734029" w:rsidRPr="003D55C1" w:rsidRDefault="003D55C1" w:rsidP="00734029">
      <w:r>
        <w:rPr>
          <w:rFonts w:hint="eastAsia"/>
        </w:rPr>
        <w:t>#</w:t>
      </w:r>
      <w:r w:rsidR="00734029" w:rsidRPr="003D55C1">
        <w:t>创建 VLAN 10，并加描述（华为常用 description；部分版本/机型不支持 name）</w:t>
      </w:r>
    </w:p>
    <w:p w14:paraId="6EB01463" w14:textId="4FCD2C82" w:rsidR="005F7D01" w:rsidRPr="003D55C1" w:rsidRDefault="00EA1E9A" w:rsidP="00734029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A</w:t>
      </w:r>
      <w:proofErr w:type="spellEnd"/>
      <w:r>
        <w:rPr>
          <w:b/>
          <w:bCs/>
          <w:color w:val="1F3864" w:themeColor="accent1" w:themeShade="80"/>
        </w:rPr>
        <w:t xml:space="preserve">] </w:t>
      </w:r>
      <w:proofErr w:type="spellStart"/>
      <w:r w:rsidR="00734029" w:rsidRPr="003D55C1">
        <w:rPr>
          <w:b/>
          <w:bCs/>
          <w:color w:val="1F3864" w:themeColor="accent1" w:themeShade="80"/>
        </w:rPr>
        <w:t>vlan</w:t>
      </w:r>
      <w:proofErr w:type="spellEnd"/>
      <w:r w:rsidR="00734029" w:rsidRPr="003D55C1">
        <w:rPr>
          <w:b/>
          <w:bCs/>
          <w:color w:val="1F3864" w:themeColor="accent1" w:themeShade="80"/>
        </w:rPr>
        <w:t xml:space="preserve"> 10 </w:t>
      </w:r>
    </w:p>
    <w:p w14:paraId="006DF2CB" w14:textId="5CC12D3A" w:rsidR="005F7D01" w:rsidRPr="003D55C1" w:rsidRDefault="00EA1E9A" w:rsidP="00734029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A-vlan10] </w:t>
      </w:r>
      <w:r w:rsidR="00734029" w:rsidRPr="003D55C1">
        <w:rPr>
          <w:b/>
          <w:bCs/>
          <w:color w:val="1F3864" w:themeColor="accent1" w:themeShade="80"/>
        </w:rPr>
        <w:t xml:space="preserve">description sales </w:t>
      </w:r>
    </w:p>
    <w:p w14:paraId="464729DC" w14:textId="17444DD4" w:rsidR="00734029" w:rsidRPr="003D55C1" w:rsidRDefault="00EA1E9A" w:rsidP="00734029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A-vlan10] </w:t>
      </w:r>
      <w:r w:rsidR="00734029" w:rsidRPr="003D55C1">
        <w:rPr>
          <w:b/>
          <w:bCs/>
          <w:color w:val="1F3864" w:themeColor="accent1" w:themeShade="80"/>
        </w:rPr>
        <w:t>quit</w:t>
      </w:r>
    </w:p>
    <w:p w14:paraId="331DB856" w14:textId="0D78E033" w:rsidR="00734029" w:rsidRPr="003D55C1" w:rsidRDefault="003D55C1" w:rsidP="00734029">
      <w:r>
        <w:rPr>
          <w:rFonts w:hint="eastAsia"/>
        </w:rPr>
        <w:t>#</w:t>
      </w:r>
      <w:r w:rsidR="00734029" w:rsidRPr="003D55C1">
        <w:t>将端口设为 access 并划入 VLAN 10</w:t>
      </w:r>
    </w:p>
    <w:p w14:paraId="2834B4E8" w14:textId="79B6B40E" w:rsidR="003D55C1" w:rsidRDefault="00EA1E9A" w:rsidP="00734029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A</w:t>
      </w:r>
      <w:proofErr w:type="spellEnd"/>
      <w:r>
        <w:rPr>
          <w:b/>
          <w:bCs/>
          <w:color w:val="1F3864" w:themeColor="accent1" w:themeShade="80"/>
        </w:rPr>
        <w:t xml:space="preserve">] </w:t>
      </w:r>
      <w:r w:rsidR="00734029" w:rsidRPr="003D55C1">
        <w:rPr>
          <w:b/>
          <w:bCs/>
          <w:color w:val="1F3864" w:themeColor="accent1" w:themeShade="80"/>
        </w:rPr>
        <w:t xml:space="preserve">interface </w:t>
      </w:r>
      <w:proofErr w:type="spellStart"/>
      <w:r w:rsidR="00734029" w:rsidRPr="003D55C1">
        <w:rPr>
          <w:b/>
          <w:bCs/>
          <w:color w:val="1F3864" w:themeColor="accent1" w:themeShade="80"/>
        </w:rPr>
        <w:t>GigabitEthernet</w:t>
      </w:r>
      <w:proofErr w:type="spellEnd"/>
      <w:r w:rsidR="00734029" w:rsidRPr="003D55C1">
        <w:rPr>
          <w:b/>
          <w:bCs/>
          <w:color w:val="1F3864" w:themeColor="accent1" w:themeShade="80"/>
        </w:rPr>
        <w:t xml:space="preserve"> 0/0/5</w:t>
      </w:r>
    </w:p>
    <w:p w14:paraId="3BC418CE" w14:textId="5D6C8B9C" w:rsidR="002C6FFF" w:rsidRPr="003D55C1" w:rsidRDefault="0083461B" w:rsidP="00734029">
      <w:r w:rsidRPr="003D55C1">
        <w:rPr>
          <w:rFonts w:hint="eastAsia"/>
        </w:rPr>
        <w:lastRenderedPageBreak/>
        <w:t>（根据实际PC1所连在交换机</w:t>
      </w:r>
      <w:r w:rsidR="00FF4FEA" w:rsidRPr="003D55C1">
        <w:rPr>
          <w:rFonts w:hint="eastAsia"/>
        </w:rPr>
        <w:t>A</w:t>
      </w:r>
      <w:r w:rsidRPr="003D55C1">
        <w:rPr>
          <w:rFonts w:hint="eastAsia"/>
        </w:rPr>
        <w:t>的哪个端口</w:t>
      </w:r>
      <w:r w:rsidR="003D55C1">
        <w:rPr>
          <w:rFonts w:hint="eastAsia"/>
        </w:rPr>
        <w:t xml:space="preserve"> 可以根据</w:t>
      </w:r>
      <w:r w:rsidR="003D55C1" w:rsidRPr="003D55C1">
        <w:rPr>
          <w:b/>
          <w:bCs/>
          <w:color w:val="1F3864" w:themeColor="accent1" w:themeShade="80"/>
        </w:rPr>
        <w:t>display interface brief</w:t>
      </w:r>
      <w:r w:rsidR="003D55C1" w:rsidRPr="003D55C1">
        <w:rPr>
          <w:rFonts w:hint="eastAsia"/>
          <w:b/>
          <w:bCs/>
          <w:color w:val="1F3864" w:themeColor="accent1" w:themeShade="80"/>
        </w:rPr>
        <w:t xml:space="preserve"> </w:t>
      </w:r>
      <w:r w:rsidR="003D55C1">
        <w:rPr>
          <w:rFonts w:hint="eastAsia"/>
        </w:rPr>
        <w:t>确认实际端口号</w:t>
      </w:r>
      <w:r w:rsidRPr="003D55C1">
        <w:rPr>
          <w:rFonts w:hint="eastAsia"/>
        </w:rPr>
        <w:t>）</w:t>
      </w:r>
    </w:p>
    <w:p w14:paraId="2A3D070E" w14:textId="2A24593B" w:rsidR="002C6FFF" w:rsidRPr="003D55C1" w:rsidRDefault="00E77E71" w:rsidP="00734029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A-GigabitEthernet0/0/5] </w:t>
      </w:r>
      <w:r w:rsidR="00734029" w:rsidRPr="003D55C1">
        <w:rPr>
          <w:b/>
          <w:bCs/>
          <w:color w:val="1F3864" w:themeColor="accent1" w:themeShade="80"/>
        </w:rPr>
        <w:t xml:space="preserve">port link-type access </w:t>
      </w:r>
    </w:p>
    <w:p w14:paraId="15050849" w14:textId="5E592EDC" w:rsidR="002C6FFF" w:rsidRPr="003D55C1" w:rsidRDefault="00E77E71" w:rsidP="00734029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A-GigabitEthernet0/0/5] </w:t>
      </w:r>
      <w:r w:rsidR="00734029" w:rsidRPr="003D55C1">
        <w:rPr>
          <w:b/>
          <w:bCs/>
          <w:color w:val="1F3864" w:themeColor="accent1" w:themeShade="80"/>
        </w:rPr>
        <w:t xml:space="preserve">port default </w:t>
      </w:r>
      <w:proofErr w:type="spellStart"/>
      <w:r w:rsidR="00734029" w:rsidRPr="003D55C1">
        <w:rPr>
          <w:b/>
          <w:bCs/>
          <w:color w:val="1F3864" w:themeColor="accent1" w:themeShade="80"/>
        </w:rPr>
        <w:t>vlan</w:t>
      </w:r>
      <w:proofErr w:type="spellEnd"/>
      <w:r w:rsidR="00734029" w:rsidRPr="003D55C1">
        <w:rPr>
          <w:b/>
          <w:bCs/>
          <w:color w:val="1F3864" w:themeColor="accent1" w:themeShade="80"/>
        </w:rPr>
        <w:t xml:space="preserve"> 10 </w:t>
      </w:r>
    </w:p>
    <w:p w14:paraId="21840EC8" w14:textId="1E6787C3" w:rsidR="00F50D37" w:rsidRPr="003D55C1" w:rsidRDefault="00E77E71" w:rsidP="00F50D37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A-GigabitEthernet0/0/5] </w:t>
      </w:r>
      <w:r w:rsidR="00734029" w:rsidRPr="003D55C1">
        <w:rPr>
          <w:b/>
          <w:bCs/>
          <w:color w:val="1F3864" w:themeColor="accent1" w:themeShade="80"/>
        </w:rPr>
        <w:t>quit</w:t>
      </w:r>
    </w:p>
    <w:p w14:paraId="7D7F892A" w14:textId="77777777" w:rsidR="00F50D37" w:rsidRDefault="00F50D37" w:rsidP="00734029"/>
    <w:p w14:paraId="6819F143" w14:textId="77777777" w:rsidR="00FF4FEA" w:rsidRDefault="00FF4FEA" w:rsidP="00FF4FEA">
      <w:r>
        <w:rPr>
          <w:rFonts w:hint="eastAsia"/>
        </w:rPr>
        <w:t>验证测试:</w:t>
      </w:r>
    </w:p>
    <w:p w14:paraId="4649791F" w14:textId="5F47A0D1" w:rsidR="00FF4FEA" w:rsidRDefault="00FF4FEA" w:rsidP="00FF4FEA">
      <w:r>
        <w:rPr>
          <w:rFonts w:hint="eastAsia"/>
        </w:rPr>
        <w:t>(1)在交换机 A 上通过命令</w:t>
      </w:r>
      <w:r w:rsidRPr="003D55C1">
        <w:rPr>
          <w:b/>
          <w:bCs/>
          <w:color w:val="1F3864" w:themeColor="accent1" w:themeShade="80"/>
        </w:rPr>
        <w:t xml:space="preserve">display </w:t>
      </w:r>
      <w:proofErr w:type="spellStart"/>
      <w:r w:rsidRPr="003D55C1">
        <w:rPr>
          <w:b/>
          <w:bCs/>
          <w:color w:val="1F3864" w:themeColor="accent1" w:themeShade="80"/>
        </w:rPr>
        <w:t>vlan</w:t>
      </w:r>
      <w:proofErr w:type="spellEnd"/>
      <w:r w:rsidRPr="003D55C1">
        <w:rPr>
          <w:b/>
          <w:bCs/>
          <w:color w:val="1F3864" w:themeColor="accent1" w:themeShade="80"/>
        </w:rPr>
        <w:t xml:space="preserve"> 10</w:t>
      </w:r>
      <w:r>
        <w:rPr>
          <w:rFonts w:hint="eastAsia"/>
        </w:rPr>
        <w:t xml:space="preserve"> 验证是否已创建 VLAN 10,查看PC1所连端口是否已划分到 VLAN 10中</w:t>
      </w:r>
    </w:p>
    <w:p w14:paraId="4594C55B" w14:textId="0BB875AE" w:rsidR="00FF4FEA" w:rsidRDefault="00FF4FEA" w:rsidP="00FF4FEA">
      <w:r>
        <w:rPr>
          <w:rFonts w:hint="eastAsia"/>
        </w:rPr>
        <w:t>(2)检查PC1、PC2、PC3 此时的连通情况</w:t>
      </w:r>
    </w:p>
    <w:p w14:paraId="648B96FD" w14:textId="77777777" w:rsidR="00FF4FEA" w:rsidRPr="00734029" w:rsidRDefault="00FF4FEA" w:rsidP="00FF4FEA"/>
    <w:p w14:paraId="385FA584" w14:textId="6E9DE9C9" w:rsidR="00946134" w:rsidRPr="0051663D" w:rsidRDefault="00946134">
      <w:pPr>
        <w:rPr>
          <w:b/>
          <w:bCs/>
          <w:sz w:val="24"/>
          <w:szCs w:val="28"/>
        </w:rPr>
      </w:pPr>
      <w:r w:rsidRPr="0051663D">
        <w:rPr>
          <w:rFonts w:hint="eastAsia"/>
          <w:b/>
          <w:bCs/>
          <w:sz w:val="24"/>
          <w:szCs w:val="28"/>
        </w:rPr>
        <w:t>步骤3：在交换机A上面创建VLAN20 ，并将PC2连接在交换机上面的端口划分到VLAN20中</w:t>
      </w:r>
    </w:p>
    <w:p w14:paraId="51E8A748" w14:textId="4FF2ADFF" w:rsidR="004F304E" w:rsidRPr="003D55C1" w:rsidRDefault="00282FBA" w:rsidP="004F304E">
      <w:pPr>
        <w:rPr>
          <w:b/>
          <w:bCs/>
          <w:color w:val="1F3864" w:themeColor="accent1" w:themeShade="80"/>
        </w:rPr>
      </w:pPr>
      <w:r>
        <w:rPr>
          <w:rFonts w:hint="eastAsia"/>
          <w:b/>
          <w:bCs/>
          <w:color w:val="1F3864" w:themeColor="accent1" w:themeShade="80"/>
        </w:rPr>
        <w:t>&lt;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A</w:t>
      </w:r>
      <w:proofErr w:type="spellEnd"/>
      <w:r>
        <w:rPr>
          <w:b/>
          <w:bCs/>
          <w:color w:val="1F3864" w:themeColor="accent1" w:themeShade="80"/>
        </w:rPr>
        <w:t xml:space="preserve">&gt; </w:t>
      </w:r>
      <w:r w:rsidR="004F304E" w:rsidRPr="003D55C1">
        <w:rPr>
          <w:b/>
          <w:bCs/>
          <w:color w:val="1F3864" w:themeColor="accent1" w:themeShade="80"/>
        </w:rPr>
        <w:t>system-view</w:t>
      </w:r>
    </w:p>
    <w:p w14:paraId="65666001" w14:textId="6BCA1A8C" w:rsidR="004F304E" w:rsidRPr="003D55C1" w:rsidRDefault="003D55C1" w:rsidP="004F304E">
      <w:r>
        <w:rPr>
          <w:rFonts w:hint="eastAsia"/>
        </w:rPr>
        <w:t>#</w:t>
      </w:r>
      <w:r w:rsidR="004F304E" w:rsidRPr="003D55C1">
        <w:t>创建 VLAN 20，并加描述（华为通常用 description；部分版本不支持 name）</w:t>
      </w:r>
    </w:p>
    <w:p w14:paraId="7C4FAE38" w14:textId="5471D888" w:rsidR="00385378" w:rsidRPr="003D55C1" w:rsidRDefault="00E77E71" w:rsidP="004F304E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A</w:t>
      </w:r>
      <w:proofErr w:type="spellEnd"/>
      <w:r>
        <w:rPr>
          <w:b/>
          <w:bCs/>
          <w:color w:val="1F3864" w:themeColor="accent1" w:themeShade="80"/>
        </w:rPr>
        <w:t xml:space="preserve">] </w:t>
      </w:r>
      <w:proofErr w:type="spellStart"/>
      <w:r w:rsidR="004F304E" w:rsidRPr="003D55C1">
        <w:rPr>
          <w:b/>
          <w:bCs/>
          <w:color w:val="1F3864" w:themeColor="accent1" w:themeShade="80"/>
        </w:rPr>
        <w:t>vlan</w:t>
      </w:r>
      <w:proofErr w:type="spellEnd"/>
      <w:r w:rsidR="004F304E" w:rsidRPr="003D55C1">
        <w:rPr>
          <w:b/>
          <w:bCs/>
          <w:color w:val="1F3864" w:themeColor="accent1" w:themeShade="80"/>
        </w:rPr>
        <w:t xml:space="preserve"> 20 </w:t>
      </w:r>
    </w:p>
    <w:p w14:paraId="5FE151E0" w14:textId="67D37D66" w:rsidR="00385378" w:rsidRPr="003D55C1" w:rsidRDefault="00E77E71" w:rsidP="004F304E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A</w:t>
      </w:r>
      <w:proofErr w:type="spellEnd"/>
      <w:r>
        <w:rPr>
          <w:b/>
          <w:bCs/>
          <w:color w:val="1F3864" w:themeColor="accent1" w:themeShade="80"/>
        </w:rPr>
        <w:t xml:space="preserve">] </w:t>
      </w:r>
      <w:r w:rsidR="004F304E" w:rsidRPr="003D55C1">
        <w:rPr>
          <w:b/>
          <w:bCs/>
          <w:color w:val="1F3864" w:themeColor="accent1" w:themeShade="80"/>
        </w:rPr>
        <w:t>description technical</w:t>
      </w:r>
    </w:p>
    <w:p w14:paraId="237DE0F4" w14:textId="11E866E5" w:rsidR="004F304E" w:rsidRPr="003D55C1" w:rsidRDefault="00E77E71" w:rsidP="004F304E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A</w:t>
      </w:r>
      <w:proofErr w:type="spellEnd"/>
      <w:r>
        <w:rPr>
          <w:b/>
          <w:bCs/>
          <w:color w:val="1F3864" w:themeColor="accent1" w:themeShade="80"/>
        </w:rPr>
        <w:t xml:space="preserve">] </w:t>
      </w:r>
      <w:r w:rsidR="004F304E" w:rsidRPr="003D55C1">
        <w:rPr>
          <w:b/>
          <w:bCs/>
          <w:color w:val="1F3864" w:themeColor="accent1" w:themeShade="80"/>
        </w:rPr>
        <w:t>quit</w:t>
      </w:r>
    </w:p>
    <w:p w14:paraId="2F2BBB45" w14:textId="436964D2" w:rsidR="004F304E" w:rsidRPr="003D55C1" w:rsidRDefault="003D55C1" w:rsidP="004F304E">
      <w:r>
        <w:rPr>
          <w:rFonts w:hint="eastAsia"/>
        </w:rPr>
        <w:t>#</w:t>
      </w:r>
      <w:r w:rsidR="004F304E" w:rsidRPr="003D55C1">
        <w:t>将端口设为 access 并划入 VLAN 20</w:t>
      </w:r>
    </w:p>
    <w:p w14:paraId="3E99872A" w14:textId="4FC8080A" w:rsidR="00DE7312" w:rsidRDefault="00E77E71" w:rsidP="004F304E"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A-GigabitEthernet0/0/15] </w:t>
      </w:r>
      <w:r w:rsidR="004F304E" w:rsidRPr="003D55C1">
        <w:rPr>
          <w:b/>
          <w:bCs/>
          <w:color w:val="1F3864" w:themeColor="accent1" w:themeShade="80"/>
        </w:rPr>
        <w:t xml:space="preserve">interface </w:t>
      </w:r>
      <w:proofErr w:type="spellStart"/>
      <w:r w:rsidR="004F304E" w:rsidRPr="003D55C1">
        <w:rPr>
          <w:b/>
          <w:bCs/>
          <w:color w:val="1F3864" w:themeColor="accent1" w:themeShade="80"/>
        </w:rPr>
        <w:t>GigabitEthernet</w:t>
      </w:r>
      <w:proofErr w:type="spellEnd"/>
      <w:r w:rsidR="004F304E" w:rsidRPr="003D55C1">
        <w:rPr>
          <w:b/>
          <w:bCs/>
          <w:color w:val="1F3864" w:themeColor="accent1" w:themeShade="80"/>
        </w:rPr>
        <w:t xml:space="preserve"> 0/0/15 </w:t>
      </w:r>
      <w:r w:rsidR="0070406C">
        <w:rPr>
          <w:rFonts w:hint="eastAsia"/>
        </w:rPr>
        <w:t>（根据实际PC2所连在交换机的哪个端口）</w:t>
      </w:r>
    </w:p>
    <w:p w14:paraId="02EF4748" w14:textId="3513D448" w:rsidR="00DE7312" w:rsidRPr="003D55C1" w:rsidRDefault="00E77E71" w:rsidP="004F304E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A-GigabitEthernet0/0/15] </w:t>
      </w:r>
      <w:r w:rsidR="004F304E" w:rsidRPr="003D55C1">
        <w:rPr>
          <w:b/>
          <w:bCs/>
          <w:color w:val="1F3864" w:themeColor="accent1" w:themeShade="80"/>
        </w:rPr>
        <w:t xml:space="preserve">port link-type access </w:t>
      </w:r>
    </w:p>
    <w:p w14:paraId="5C856C09" w14:textId="3111F5FD" w:rsidR="00DE7312" w:rsidRPr="003D55C1" w:rsidRDefault="00E77E71" w:rsidP="004F304E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A-GigabitEthernet0/0/15] </w:t>
      </w:r>
      <w:r w:rsidR="004F304E" w:rsidRPr="003D55C1">
        <w:rPr>
          <w:b/>
          <w:bCs/>
          <w:color w:val="1F3864" w:themeColor="accent1" w:themeShade="80"/>
        </w:rPr>
        <w:t xml:space="preserve">port default </w:t>
      </w:r>
      <w:proofErr w:type="spellStart"/>
      <w:r w:rsidR="004F304E" w:rsidRPr="003D55C1">
        <w:rPr>
          <w:b/>
          <w:bCs/>
          <w:color w:val="1F3864" w:themeColor="accent1" w:themeShade="80"/>
        </w:rPr>
        <w:t>vlan</w:t>
      </w:r>
      <w:proofErr w:type="spellEnd"/>
      <w:r w:rsidR="004F304E" w:rsidRPr="003D55C1">
        <w:rPr>
          <w:b/>
          <w:bCs/>
          <w:color w:val="1F3864" w:themeColor="accent1" w:themeShade="80"/>
        </w:rPr>
        <w:t xml:space="preserve"> 20</w:t>
      </w:r>
    </w:p>
    <w:p w14:paraId="3BBC1C9C" w14:textId="5031DEFC" w:rsidR="004F304E" w:rsidRPr="003D55C1" w:rsidRDefault="00E77E71" w:rsidP="004F304E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A-GigabitEthernet0/0/15] </w:t>
      </w:r>
      <w:r w:rsidR="004F304E" w:rsidRPr="003D55C1">
        <w:rPr>
          <w:b/>
          <w:bCs/>
          <w:color w:val="1F3864" w:themeColor="accent1" w:themeShade="80"/>
        </w:rPr>
        <w:t>quit</w:t>
      </w:r>
    </w:p>
    <w:p w14:paraId="762A4591" w14:textId="42746952" w:rsidR="004F304E" w:rsidRDefault="004F304E" w:rsidP="004F304E"/>
    <w:p w14:paraId="119BD1F9" w14:textId="77777777" w:rsidR="00FF4FEA" w:rsidRDefault="00FF4FEA" w:rsidP="00FF4FEA">
      <w:r>
        <w:rPr>
          <w:rFonts w:hint="eastAsia"/>
        </w:rPr>
        <w:t>验证测试:</w:t>
      </w:r>
    </w:p>
    <w:p w14:paraId="21D2ECE4" w14:textId="55A499E3" w:rsidR="00FF4FEA" w:rsidRDefault="00FF4FEA" w:rsidP="00FF4FEA">
      <w:r>
        <w:rPr>
          <w:rFonts w:hint="eastAsia"/>
        </w:rPr>
        <w:t xml:space="preserve">(1)在交换机 A 上通过命令 </w:t>
      </w:r>
      <w:r w:rsidRPr="003D55C1">
        <w:rPr>
          <w:b/>
          <w:bCs/>
          <w:color w:val="1F3864" w:themeColor="accent1" w:themeShade="80"/>
        </w:rPr>
        <w:t xml:space="preserve">display </w:t>
      </w:r>
      <w:proofErr w:type="spellStart"/>
      <w:r w:rsidRPr="003D55C1">
        <w:rPr>
          <w:b/>
          <w:bCs/>
          <w:color w:val="1F3864" w:themeColor="accent1" w:themeShade="80"/>
        </w:rPr>
        <w:t>vlan</w:t>
      </w:r>
      <w:proofErr w:type="spellEnd"/>
      <w:r w:rsidRPr="003D55C1">
        <w:rPr>
          <w:b/>
          <w:bCs/>
          <w:color w:val="1F3864" w:themeColor="accent1" w:themeShade="80"/>
        </w:rPr>
        <w:t xml:space="preserve"> 20</w:t>
      </w:r>
      <w:r>
        <w:rPr>
          <w:rFonts w:hint="eastAsia"/>
        </w:rPr>
        <w:t xml:space="preserve"> 验证是否已创建 VLAN 20,查看PC2所连端口是否已划分到 VLAN 20 中</w:t>
      </w:r>
    </w:p>
    <w:p w14:paraId="77BF8CE0" w14:textId="53092FCF" w:rsidR="00FF4FEA" w:rsidRDefault="00FF4FEA" w:rsidP="00FF4FEA">
      <w:r>
        <w:rPr>
          <w:rFonts w:hint="eastAsia"/>
        </w:rPr>
        <w:t>(2)检查 PC1、PC2、PC3 此时的连通情况</w:t>
      </w:r>
    </w:p>
    <w:p w14:paraId="44E9BCCD" w14:textId="77777777" w:rsidR="00FF4FEA" w:rsidRDefault="00FF4FEA" w:rsidP="00FF4FEA"/>
    <w:p w14:paraId="4A79FC33" w14:textId="061C8900" w:rsidR="0070406C" w:rsidRPr="0051663D" w:rsidRDefault="00FF4FEA">
      <w:pPr>
        <w:rPr>
          <w:b/>
          <w:bCs/>
          <w:sz w:val="24"/>
          <w:szCs w:val="28"/>
        </w:rPr>
      </w:pPr>
      <w:r w:rsidRPr="0051663D">
        <w:rPr>
          <w:rFonts w:hint="eastAsia"/>
          <w:b/>
          <w:bCs/>
          <w:sz w:val="24"/>
          <w:szCs w:val="28"/>
        </w:rPr>
        <w:t>步骤四：</w:t>
      </w:r>
      <w:r w:rsidR="0070406C" w:rsidRPr="0051663D">
        <w:rPr>
          <w:rFonts w:hint="eastAsia"/>
          <w:b/>
          <w:bCs/>
          <w:sz w:val="24"/>
          <w:szCs w:val="28"/>
        </w:rPr>
        <w:t>用一根网线连接交换机A和交换机B</w:t>
      </w:r>
    </w:p>
    <w:p w14:paraId="663C6D98" w14:textId="4432DF42" w:rsidR="00FF4FEA" w:rsidRPr="00FF4FEA" w:rsidRDefault="00FF4FEA">
      <w:r>
        <w:rPr>
          <w:rFonts w:hint="eastAsia"/>
        </w:rPr>
        <w:t xml:space="preserve">   将交换机A和交换机B</w:t>
      </w:r>
      <w:r w:rsidR="00C1286F">
        <w:rPr>
          <w:rFonts w:hint="eastAsia"/>
        </w:rPr>
        <w:t>相连的端口（假设为端口24）定义为Tag VLAN 模式</w:t>
      </w:r>
    </w:p>
    <w:p w14:paraId="07D2484E" w14:textId="5F90D4B1" w:rsidR="001655AC" w:rsidRDefault="001655AC"/>
    <w:p w14:paraId="1B8F2CA9" w14:textId="26BEB022" w:rsidR="00447B6C" w:rsidRDefault="00447B6C">
      <w:r>
        <w:rPr>
          <w:rFonts w:hint="eastAsia"/>
        </w:rPr>
        <w:t>在</w:t>
      </w:r>
      <w:r w:rsidR="00C1286F">
        <w:rPr>
          <w:rFonts w:hint="eastAsia"/>
        </w:rPr>
        <w:t>交换机A</w:t>
      </w:r>
      <w:r>
        <w:rPr>
          <w:rFonts w:hint="eastAsia"/>
        </w:rPr>
        <w:t>上（</w:t>
      </w:r>
      <w:r w:rsidR="00C1286F">
        <w:rPr>
          <w:rFonts w:hint="eastAsia"/>
        </w:rPr>
        <w:t>PC1/PC2</w:t>
      </w:r>
      <w:r>
        <w:rPr>
          <w:rFonts w:hint="eastAsia"/>
        </w:rPr>
        <w:t>）</w:t>
      </w:r>
    </w:p>
    <w:p w14:paraId="72A87830" w14:textId="46151DD1" w:rsidR="00385378" w:rsidRPr="003D55C1" w:rsidRDefault="009E4179" w:rsidP="001655AC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&lt;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A</w:t>
      </w:r>
      <w:proofErr w:type="spellEnd"/>
      <w:r>
        <w:rPr>
          <w:b/>
          <w:bCs/>
          <w:color w:val="1F3864" w:themeColor="accent1" w:themeShade="80"/>
        </w:rPr>
        <w:t xml:space="preserve">&gt; </w:t>
      </w:r>
      <w:r w:rsidR="001655AC" w:rsidRPr="003D55C1">
        <w:rPr>
          <w:b/>
          <w:bCs/>
          <w:color w:val="1F3864" w:themeColor="accent1" w:themeShade="80"/>
        </w:rPr>
        <w:t>system-view</w:t>
      </w:r>
    </w:p>
    <w:p w14:paraId="41239699" w14:textId="6B4E3ED2" w:rsidR="001655AC" w:rsidRDefault="009E4179" w:rsidP="001655AC">
      <w:r>
        <w:rPr>
          <w:b/>
          <w:bCs/>
          <w:color w:val="1F3864" w:themeColor="accent1" w:themeShade="80"/>
        </w:rPr>
        <w:t>[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A</w:t>
      </w:r>
      <w:proofErr w:type="spellEnd"/>
      <w:r>
        <w:rPr>
          <w:b/>
          <w:bCs/>
          <w:color w:val="1F3864" w:themeColor="accent1" w:themeShade="80"/>
        </w:rPr>
        <w:t xml:space="preserve">] </w:t>
      </w:r>
      <w:r w:rsidR="001655AC" w:rsidRPr="003D55C1">
        <w:rPr>
          <w:b/>
          <w:bCs/>
          <w:color w:val="1F3864" w:themeColor="accent1" w:themeShade="80"/>
        </w:rPr>
        <w:t xml:space="preserve">interface </w:t>
      </w:r>
      <w:proofErr w:type="spellStart"/>
      <w:r w:rsidR="001655AC" w:rsidRPr="003D55C1">
        <w:rPr>
          <w:b/>
          <w:bCs/>
          <w:color w:val="1F3864" w:themeColor="accent1" w:themeShade="80"/>
        </w:rPr>
        <w:t>GigabitEthernet</w:t>
      </w:r>
      <w:proofErr w:type="spellEnd"/>
      <w:r w:rsidR="001655AC" w:rsidRPr="003D55C1">
        <w:rPr>
          <w:b/>
          <w:bCs/>
          <w:color w:val="1F3864" w:themeColor="accent1" w:themeShade="80"/>
        </w:rPr>
        <w:t xml:space="preserve"> 0/0/24</w:t>
      </w:r>
      <w:r w:rsidR="001655AC" w:rsidRPr="001655AC">
        <w:t xml:space="preserve"> # 按你的设备实际槽/端口调整</w:t>
      </w:r>
    </w:p>
    <w:p w14:paraId="7D3A3144" w14:textId="77310EBB" w:rsidR="001655AC" w:rsidRPr="003D55C1" w:rsidRDefault="009E4179" w:rsidP="001655AC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A-GigabitEthernet0/0/24] </w:t>
      </w:r>
      <w:r w:rsidR="001655AC" w:rsidRPr="003D55C1">
        <w:rPr>
          <w:b/>
          <w:bCs/>
          <w:color w:val="1F3864" w:themeColor="accent1" w:themeShade="80"/>
        </w:rPr>
        <w:t xml:space="preserve">port link-type trunk </w:t>
      </w:r>
    </w:p>
    <w:p w14:paraId="711A8F31" w14:textId="35325EA3" w:rsidR="001655AC" w:rsidRPr="001655AC" w:rsidRDefault="009E4179" w:rsidP="001655AC"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A-GigabitEthernet0/0/24] </w:t>
      </w:r>
      <w:r w:rsidR="001655AC" w:rsidRPr="003D55C1">
        <w:rPr>
          <w:b/>
          <w:bCs/>
          <w:color w:val="1F3864" w:themeColor="accent1" w:themeShade="80"/>
        </w:rPr>
        <w:t xml:space="preserve">port trunk allow-pass </w:t>
      </w:r>
      <w:proofErr w:type="spellStart"/>
      <w:r w:rsidR="001655AC" w:rsidRPr="003D55C1">
        <w:rPr>
          <w:b/>
          <w:bCs/>
          <w:color w:val="1F3864" w:themeColor="accent1" w:themeShade="80"/>
        </w:rPr>
        <w:t>vlan</w:t>
      </w:r>
      <w:proofErr w:type="spellEnd"/>
      <w:r w:rsidR="001655AC" w:rsidRPr="003D55C1">
        <w:rPr>
          <w:b/>
          <w:bCs/>
          <w:color w:val="1F3864" w:themeColor="accent1" w:themeShade="80"/>
        </w:rPr>
        <w:t xml:space="preserve"> all</w:t>
      </w:r>
      <w:r w:rsidR="001655AC" w:rsidRPr="001655AC">
        <w:t xml:space="preserve"> # 放行所有 VLAN</w:t>
      </w:r>
    </w:p>
    <w:p w14:paraId="2DCCF9B8" w14:textId="75FC4E21" w:rsidR="00517F86" w:rsidRDefault="009E4179" w:rsidP="001655AC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A-GigabitEthernet0/0/24] </w:t>
      </w:r>
      <w:r w:rsidR="001655AC" w:rsidRPr="003D55C1">
        <w:rPr>
          <w:b/>
          <w:bCs/>
          <w:color w:val="1F3864" w:themeColor="accent1" w:themeShade="80"/>
        </w:rPr>
        <w:t xml:space="preserve">quit </w:t>
      </w:r>
    </w:p>
    <w:p w14:paraId="64C81B3F" w14:textId="77777777" w:rsidR="003D55C1" w:rsidRPr="003D55C1" w:rsidRDefault="003D55C1" w:rsidP="001655AC">
      <w:pPr>
        <w:rPr>
          <w:b/>
          <w:bCs/>
          <w:color w:val="1F3864" w:themeColor="accent1" w:themeShade="80"/>
        </w:rPr>
      </w:pPr>
    </w:p>
    <w:p w14:paraId="2AE28489" w14:textId="77777777" w:rsidR="00C1286F" w:rsidRDefault="00C1286F" w:rsidP="001655AC">
      <w:r>
        <w:rPr>
          <w:rFonts w:hint="eastAsia"/>
        </w:rPr>
        <w:t>验证测试：</w:t>
      </w:r>
    </w:p>
    <w:p w14:paraId="6D2B4B2D" w14:textId="3C4F86C3" w:rsidR="00361CF4" w:rsidRDefault="00C1286F" w:rsidP="001655AC">
      <w:r>
        <w:rPr>
          <w:rFonts w:hint="eastAsia"/>
        </w:rPr>
        <w:lastRenderedPageBreak/>
        <w:t>（1）端口24被设置为trunk模式：</w:t>
      </w:r>
    </w:p>
    <w:p w14:paraId="7E4FA50A" w14:textId="293ED6E0" w:rsidR="00361CF4" w:rsidRPr="003D55C1" w:rsidRDefault="009E4179" w:rsidP="001655AC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A</w:t>
      </w:r>
      <w:proofErr w:type="spellEnd"/>
      <w:r>
        <w:rPr>
          <w:b/>
          <w:bCs/>
          <w:color w:val="1F3864" w:themeColor="accent1" w:themeShade="80"/>
        </w:rPr>
        <w:t xml:space="preserve">] </w:t>
      </w:r>
      <w:r w:rsidR="00361CF4" w:rsidRPr="003D55C1">
        <w:rPr>
          <w:b/>
          <w:bCs/>
          <w:color w:val="1F3864" w:themeColor="accent1" w:themeShade="80"/>
        </w:rPr>
        <w:t xml:space="preserve">display interface </w:t>
      </w:r>
      <w:proofErr w:type="spellStart"/>
      <w:r w:rsidR="00361CF4" w:rsidRPr="003D55C1">
        <w:rPr>
          <w:b/>
          <w:bCs/>
          <w:color w:val="1F3864" w:themeColor="accent1" w:themeShade="80"/>
        </w:rPr>
        <w:t>GigabitEthernet</w:t>
      </w:r>
      <w:proofErr w:type="spellEnd"/>
      <w:r w:rsidR="00361CF4" w:rsidRPr="003D55C1">
        <w:rPr>
          <w:b/>
          <w:bCs/>
          <w:color w:val="1F3864" w:themeColor="accent1" w:themeShade="80"/>
        </w:rPr>
        <w:t xml:space="preserve"> 0/0/24</w:t>
      </w:r>
    </w:p>
    <w:p w14:paraId="4A603CBA" w14:textId="098829B8" w:rsidR="00C1286F" w:rsidRDefault="00C1286F" w:rsidP="001655AC">
      <w:r>
        <w:rPr>
          <w:rFonts w:hint="eastAsia"/>
        </w:rPr>
        <w:t>（2）验证检查 PC1、PC2、PC3 此时的连通情况</w:t>
      </w:r>
    </w:p>
    <w:p w14:paraId="0A52205C" w14:textId="77777777" w:rsidR="00517F86" w:rsidRDefault="00517F86" w:rsidP="001655AC"/>
    <w:p w14:paraId="094A9B7C" w14:textId="3B1EACFF" w:rsidR="00517F86" w:rsidRPr="0051663D" w:rsidRDefault="005E75AB" w:rsidP="000E429D">
      <w:pPr>
        <w:rPr>
          <w:b/>
          <w:bCs/>
          <w:sz w:val="24"/>
          <w:szCs w:val="28"/>
        </w:rPr>
      </w:pPr>
      <w:r w:rsidRPr="0051663D">
        <w:rPr>
          <w:rFonts w:hint="eastAsia"/>
          <w:b/>
          <w:bCs/>
          <w:sz w:val="24"/>
          <w:szCs w:val="28"/>
        </w:rPr>
        <w:t>步骤5：在交换机B上创建VLAN20，并将PC3连接在交换机上面的端口划分到VLAN20中</w:t>
      </w:r>
    </w:p>
    <w:p w14:paraId="7E74B2C4" w14:textId="11801868" w:rsidR="00447B6C" w:rsidRDefault="00447B6C" w:rsidP="00361CF4">
      <w:r>
        <w:rPr>
          <w:rFonts w:hint="eastAsia"/>
        </w:rPr>
        <w:t>在PC3 上面进行操作（</w:t>
      </w:r>
      <w:r w:rsidR="009D5DD4">
        <w:rPr>
          <w:rFonts w:hint="eastAsia"/>
        </w:rPr>
        <w:t>PC</w:t>
      </w:r>
      <w:r>
        <w:rPr>
          <w:rFonts w:hint="eastAsia"/>
        </w:rPr>
        <w:t>3连交换机B）</w:t>
      </w:r>
    </w:p>
    <w:p w14:paraId="171E959B" w14:textId="456936A1" w:rsidR="00361CF4" w:rsidRPr="003D55C1" w:rsidRDefault="009E4179" w:rsidP="00361CF4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&lt;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B</w:t>
      </w:r>
      <w:proofErr w:type="spellEnd"/>
      <w:r>
        <w:rPr>
          <w:b/>
          <w:bCs/>
          <w:color w:val="1F3864" w:themeColor="accent1" w:themeShade="80"/>
        </w:rPr>
        <w:t>&gt;</w:t>
      </w:r>
      <w:r w:rsidR="00361CF4" w:rsidRPr="003D55C1">
        <w:rPr>
          <w:b/>
          <w:bCs/>
          <w:color w:val="1F3864" w:themeColor="accent1" w:themeShade="80"/>
        </w:rPr>
        <w:t>system-view</w:t>
      </w:r>
    </w:p>
    <w:p w14:paraId="0B5E26B1" w14:textId="65D15E55" w:rsidR="00361CF4" w:rsidRPr="003D55C1" w:rsidRDefault="003D55C1" w:rsidP="00361CF4">
      <w:r>
        <w:rPr>
          <w:rFonts w:hint="eastAsia"/>
        </w:rPr>
        <w:t>#</w:t>
      </w:r>
      <w:r w:rsidR="00361CF4" w:rsidRPr="003D55C1">
        <w:t>创建 VLAN 20，并添加描述</w:t>
      </w:r>
    </w:p>
    <w:p w14:paraId="47892065" w14:textId="4AD40185" w:rsidR="00B52CD7" w:rsidRPr="003D55C1" w:rsidRDefault="00BA0D59" w:rsidP="00361CF4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B</w:t>
      </w:r>
      <w:proofErr w:type="spellEnd"/>
      <w:r>
        <w:rPr>
          <w:b/>
          <w:bCs/>
          <w:color w:val="1F3864" w:themeColor="accent1" w:themeShade="80"/>
        </w:rPr>
        <w:t xml:space="preserve">] </w:t>
      </w:r>
      <w:proofErr w:type="spellStart"/>
      <w:r w:rsidR="00361CF4" w:rsidRPr="003D55C1">
        <w:rPr>
          <w:b/>
          <w:bCs/>
          <w:color w:val="1F3864" w:themeColor="accent1" w:themeShade="80"/>
        </w:rPr>
        <w:t>vlan</w:t>
      </w:r>
      <w:proofErr w:type="spellEnd"/>
      <w:r w:rsidR="00361CF4" w:rsidRPr="003D55C1">
        <w:rPr>
          <w:b/>
          <w:bCs/>
          <w:color w:val="1F3864" w:themeColor="accent1" w:themeShade="80"/>
        </w:rPr>
        <w:t xml:space="preserve"> 20 </w:t>
      </w:r>
    </w:p>
    <w:p w14:paraId="62C74189" w14:textId="7C6E8846" w:rsidR="00B52CD7" w:rsidRPr="003D55C1" w:rsidRDefault="00BA0D59" w:rsidP="00361CF4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B-vlan20] </w:t>
      </w:r>
      <w:r w:rsidR="00361CF4" w:rsidRPr="003D55C1">
        <w:rPr>
          <w:b/>
          <w:bCs/>
          <w:color w:val="1F3864" w:themeColor="accent1" w:themeShade="80"/>
        </w:rPr>
        <w:t xml:space="preserve">description technical </w:t>
      </w:r>
    </w:p>
    <w:p w14:paraId="35FEFD70" w14:textId="3255A1A7" w:rsidR="00361CF4" w:rsidRPr="003D55C1" w:rsidRDefault="00BA0D59" w:rsidP="00361CF4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 xml:space="preserve">B-vlan20] </w:t>
      </w:r>
      <w:r w:rsidR="00361CF4" w:rsidRPr="003D55C1">
        <w:rPr>
          <w:b/>
          <w:bCs/>
          <w:color w:val="1F3864" w:themeColor="accent1" w:themeShade="80"/>
        </w:rPr>
        <w:t>quit</w:t>
      </w:r>
    </w:p>
    <w:p w14:paraId="124D80D1" w14:textId="2C1CD080" w:rsidR="00361CF4" w:rsidRPr="003D55C1" w:rsidRDefault="003D55C1" w:rsidP="00361CF4">
      <w:r>
        <w:rPr>
          <w:rFonts w:hint="eastAsia"/>
        </w:rPr>
        <w:t>#</w:t>
      </w:r>
      <w:r w:rsidR="00361CF4" w:rsidRPr="003D55C1">
        <w:t>将端口设为 access 并划入 VLAN 20</w:t>
      </w:r>
    </w:p>
    <w:p w14:paraId="64AE7EBB" w14:textId="623CB1FC" w:rsidR="00944D6F" w:rsidRDefault="00BA0D59" w:rsidP="00361CF4">
      <w:r>
        <w:rPr>
          <w:b/>
          <w:bCs/>
          <w:color w:val="1F3864" w:themeColor="accent1" w:themeShade="80"/>
        </w:rPr>
        <w:t>[</w:t>
      </w:r>
      <w:proofErr w:type="spellStart"/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B</w:t>
      </w:r>
      <w:proofErr w:type="spellEnd"/>
      <w:r>
        <w:rPr>
          <w:b/>
          <w:bCs/>
          <w:color w:val="1F3864" w:themeColor="accent1" w:themeShade="80"/>
        </w:rPr>
        <w:t xml:space="preserve">] </w:t>
      </w:r>
      <w:r w:rsidR="00361CF4" w:rsidRPr="003D55C1">
        <w:rPr>
          <w:b/>
          <w:bCs/>
          <w:color w:val="1F3864" w:themeColor="accent1" w:themeShade="80"/>
        </w:rPr>
        <w:t xml:space="preserve">interface </w:t>
      </w:r>
      <w:proofErr w:type="spellStart"/>
      <w:r w:rsidR="00361CF4" w:rsidRPr="003D55C1">
        <w:rPr>
          <w:b/>
          <w:bCs/>
          <w:color w:val="1F3864" w:themeColor="accent1" w:themeShade="80"/>
        </w:rPr>
        <w:t>GigabitEthernet</w:t>
      </w:r>
      <w:proofErr w:type="spellEnd"/>
      <w:r w:rsidR="00361CF4" w:rsidRPr="003D55C1">
        <w:rPr>
          <w:b/>
          <w:bCs/>
          <w:color w:val="1F3864" w:themeColor="accent1" w:themeShade="80"/>
        </w:rPr>
        <w:t xml:space="preserve"> </w:t>
      </w:r>
      <w:r w:rsidR="00226960">
        <w:rPr>
          <w:b/>
          <w:bCs/>
          <w:color w:val="1F3864" w:themeColor="accent1" w:themeShade="80"/>
        </w:rPr>
        <w:t>1</w:t>
      </w:r>
      <w:r w:rsidR="00361CF4" w:rsidRPr="003D55C1">
        <w:rPr>
          <w:b/>
          <w:bCs/>
          <w:color w:val="1F3864" w:themeColor="accent1" w:themeShade="80"/>
        </w:rPr>
        <w:t>/0/5</w:t>
      </w:r>
      <w:r w:rsidR="00361CF4" w:rsidRPr="00361CF4">
        <w:t xml:space="preserve"> # 按你的设备实际槽/端口调整 </w:t>
      </w:r>
    </w:p>
    <w:p w14:paraId="5AF40744" w14:textId="0336FA91" w:rsidR="00361CF4" w:rsidRPr="003D55C1" w:rsidRDefault="00BA0D59" w:rsidP="00361CF4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B-GigabitEthernet</w:t>
      </w:r>
      <w:r w:rsidR="00226960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 xml:space="preserve">/0/5] </w:t>
      </w:r>
      <w:r w:rsidR="00361CF4" w:rsidRPr="003D55C1">
        <w:rPr>
          <w:b/>
          <w:bCs/>
          <w:color w:val="1F3864" w:themeColor="accent1" w:themeShade="80"/>
        </w:rPr>
        <w:t xml:space="preserve">port link-type access </w:t>
      </w:r>
    </w:p>
    <w:p w14:paraId="2DC8B8BE" w14:textId="34FE3158" w:rsidR="00361CF4" w:rsidRPr="003D55C1" w:rsidRDefault="00BA0D59" w:rsidP="00361CF4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B-GigabitEthernet</w:t>
      </w:r>
      <w:r w:rsidR="00226960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 xml:space="preserve">/0/5] </w:t>
      </w:r>
      <w:r w:rsidR="00361CF4" w:rsidRPr="003D55C1">
        <w:rPr>
          <w:b/>
          <w:bCs/>
          <w:color w:val="1F3864" w:themeColor="accent1" w:themeShade="80"/>
        </w:rPr>
        <w:t xml:space="preserve">port default </w:t>
      </w:r>
      <w:proofErr w:type="spellStart"/>
      <w:r w:rsidR="00361CF4" w:rsidRPr="003D55C1">
        <w:rPr>
          <w:b/>
          <w:bCs/>
          <w:color w:val="1F3864" w:themeColor="accent1" w:themeShade="80"/>
        </w:rPr>
        <w:t>vlan</w:t>
      </w:r>
      <w:proofErr w:type="spellEnd"/>
      <w:r w:rsidR="00361CF4" w:rsidRPr="003D55C1">
        <w:rPr>
          <w:b/>
          <w:bCs/>
          <w:color w:val="1F3864" w:themeColor="accent1" w:themeShade="80"/>
        </w:rPr>
        <w:t xml:space="preserve"> 20 </w:t>
      </w:r>
    </w:p>
    <w:p w14:paraId="42537E35" w14:textId="24B020C5" w:rsidR="00361CF4" w:rsidRPr="003D55C1" w:rsidRDefault="00BA0D59" w:rsidP="00361CF4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B-GigabitEthernet</w:t>
      </w:r>
      <w:r w:rsidR="00226960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 xml:space="preserve">/0/5] </w:t>
      </w:r>
      <w:r w:rsidR="00361CF4" w:rsidRPr="003D55C1">
        <w:rPr>
          <w:b/>
          <w:bCs/>
          <w:color w:val="1F3864" w:themeColor="accent1" w:themeShade="80"/>
        </w:rPr>
        <w:t>quit</w:t>
      </w:r>
    </w:p>
    <w:p w14:paraId="2FE21FD7" w14:textId="77777777" w:rsidR="00B855BC" w:rsidRDefault="00B855BC" w:rsidP="00361CF4"/>
    <w:p w14:paraId="47C73C99" w14:textId="77777777" w:rsidR="00B855BC" w:rsidRDefault="00B855BC" w:rsidP="00B855BC">
      <w:r>
        <w:rPr>
          <w:rFonts w:hint="eastAsia"/>
        </w:rPr>
        <w:t>验证测试:</w:t>
      </w:r>
    </w:p>
    <w:p w14:paraId="416CA422" w14:textId="336EBF10" w:rsidR="00B855BC" w:rsidRDefault="00B855BC" w:rsidP="00B855BC">
      <w:r>
        <w:rPr>
          <w:rFonts w:hint="eastAsia"/>
        </w:rPr>
        <w:t>(1)在交换机 B上通过命令</w:t>
      </w:r>
      <w:r w:rsidRPr="008774E0">
        <w:rPr>
          <w:rFonts w:hint="eastAsia"/>
          <w:b/>
          <w:bCs/>
          <w:color w:val="1F3864" w:themeColor="accent1" w:themeShade="80"/>
        </w:rPr>
        <w:t xml:space="preserve"> </w:t>
      </w:r>
      <w:r w:rsidRPr="008774E0">
        <w:rPr>
          <w:b/>
          <w:bCs/>
          <w:color w:val="1F3864" w:themeColor="accent1" w:themeShade="80"/>
        </w:rPr>
        <w:t xml:space="preserve">display </w:t>
      </w:r>
      <w:proofErr w:type="spellStart"/>
      <w:r w:rsidRPr="008774E0">
        <w:rPr>
          <w:b/>
          <w:bCs/>
          <w:color w:val="1F3864" w:themeColor="accent1" w:themeShade="80"/>
        </w:rPr>
        <w:t>vlan</w:t>
      </w:r>
      <w:proofErr w:type="spellEnd"/>
      <w:r w:rsidRPr="008774E0">
        <w:rPr>
          <w:b/>
          <w:bCs/>
          <w:color w:val="1F3864" w:themeColor="accent1" w:themeShade="80"/>
        </w:rPr>
        <w:t xml:space="preserve"> 20</w:t>
      </w:r>
      <w:r>
        <w:rPr>
          <w:rFonts w:hint="eastAsia"/>
        </w:rPr>
        <w:t xml:space="preserve"> 验证是否已创建 VLAN 20,查看PC3所连端口是否已划分到 VLAN 20 中</w:t>
      </w:r>
    </w:p>
    <w:p w14:paraId="7FE18211" w14:textId="77777777" w:rsidR="00B855BC" w:rsidRDefault="00B855BC" w:rsidP="00B855BC">
      <w:r>
        <w:rPr>
          <w:rFonts w:hint="eastAsia"/>
        </w:rPr>
        <w:t>(2)检查 PC1、PC2、PC3 此时的连通情况</w:t>
      </w:r>
    </w:p>
    <w:p w14:paraId="4212035E" w14:textId="77777777" w:rsidR="00B855BC" w:rsidRPr="00B855BC" w:rsidRDefault="00B855BC" w:rsidP="00361CF4"/>
    <w:p w14:paraId="5C024918" w14:textId="78C652FC" w:rsidR="00F15322" w:rsidRPr="008774E0" w:rsidRDefault="00D4498F" w:rsidP="00F15322">
      <w:pPr>
        <w:rPr>
          <w:b/>
          <w:bCs/>
          <w:color w:val="1F3864" w:themeColor="accent1" w:themeShade="80"/>
        </w:rPr>
      </w:pPr>
      <w:r w:rsidRPr="00D00ED9">
        <w:rPr>
          <w:rFonts w:hint="eastAsia"/>
          <w:b/>
          <w:bCs/>
          <w:sz w:val="24"/>
          <w:szCs w:val="28"/>
        </w:rPr>
        <w:t>步骤6：将交换机B和交换机A相连的端口（假设为端口24）定义为Tag VLAN 模式</w:t>
      </w:r>
      <w:r w:rsidR="00F15322" w:rsidRPr="00D00ED9">
        <w:rPr>
          <w:sz w:val="24"/>
          <w:szCs w:val="28"/>
        </w:rPr>
        <w:br/>
      </w:r>
      <w:r w:rsidR="00BA0D59">
        <w:rPr>
          <w:b/>
          <w:bCs/>
          <w:color w:val="1F3864" w:themeColor="accent1" w:themeShade="80"/>
        </w:rPr>
        <w:t>[</w:t>
      </w:r>
      <w:proofErr w:type="spellStart"/>
      <w:r w:rsidR="00BA0D59">
        <w:rPr>
          <w:rFonts w:hint="eastAsia"/>
          <w:b/>
          <w:bCs/>
          <w:color w:val="1F3864" w:themeColor="accent1" w:themeShade="80"/>
        </w:rPr>
        <w:t>switch</w:t>
      </w:r>
      <w:r w:rsidR="00BA0D59">
        <w:rPr>
          <w:b/>
          <w:bCs/>
          <w:color w:val="1F3864" w:themeColor="accent1" w:themeShade="80"/>
        </w:rPr>
        <w:t>B</w:t>
      </w:r>
      <w:proofErr w:type="spellEnd"/>
      <w:r w:rsidR="00BA0D59">
        <w:rPr>
          <w:b/>
          <w:bCs/>
          <w:color w:val="1F3864" w:themeColor="accent1" w:themeShade="80"/>
        </w:rPr>
        <w:t xml:space="preserve">] </w:t>
      </w:r>
      <w:r w:rsidR="00F15322" w:rsidRPr="008774E0">
        <w:rPr>
          <w:b/>
          <w:bCs/>
          <w:color w:val="1F3864" w:themeColor="accent1" w:themeShade="80"/>
        </w:rPr>
        <w:t xml:space="preserve">interface </w:t>
      </w:r>
      <w:proofErr w:type="spellStart"/>
      <w:r w:rsidR="00F15322" w:rsidRPr="008774E0">
        <w:rPr>
          <w:b/>
          <w:bCs/>
          <w:color w:val="1F3864" w:themeColor="accent1" w:themeShade="80"/>
        </w:rPr>
        <w:t>GigabitEthernet</w:t>
      </w:r>
      <w:proofErr w:type="spellEnd"/>
      <w:r w:rsidR="00F15322" w:rsidRPr="008774E0">
        <w:rPr>
          <w:b/>
          <w:bCs/>
          <w:color w:val="1F3864" w:themeColor="accent1" w:themeShade="80"/>
        </w:rPr>
        <w:t xml:space="preserve"> </w:t>
      </w:r>
      <w:r w:rsidR="00226960">
        <w:rPr>
          <w:b/>
          <w:bCs/>
          <w:color w:val="1F3864" w:themeColor="accent1" w:themeShade="80"/>
        </w:rPr>
        <w:t>1</w:t>
      </w:r>
      <w:r w:rsidR="00F15322" w:rsidRPr="008774E0">
        <w:rPr>
          <w:b/>
          <w:bCs/>
          <w:color w:val="1F3864" w:themeColor="accent1" w:themeShade="80"/>
        </w:rPr>
        <w:t xml:space="preserve">/0/24 </w:t>
      </w:r>
    </w:p>
    <w:p w14:paraId="748F1973" w14:textId="14680433" w:rsidR="00F15322" w:rsidRPr="008774E0" w:rsidRDefault="00BA0D59" w:rsidP="00F15322">
      <w:pPr>
        <w:rPr>
          <w:b/>
          <w:bCs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B-GigabitEthernet</w:t>
      </w:r>
      <w:r w:rsidR="00226960">
        <w:rPr>
          <w:b/>
          <w:bCs/>
          <w:color w:val="1F3864" w:themeColor="accent1" w:themeShade="80"/>
        </w:rPr>
        <w:t>1/</w:t>
      </w:r>
      <w:r>
        <w:rPr>
          <w:b/>
          <w:bCs/>
          <w:color w:val="1F3864" w:themeColor="accent1" w:themeShade="80"/>
        </w:rPr>
        <w:t xml:space="preserve">0/24] </w:t>
      </w:r>
      <w:r w:rsidR="00F15322" w:rsidRPr="008774E0">
        <w:rPr>
          <w:b/>
          <w:bCs/>
          <w:color w:val="1F3864" w:themeColor="accent1" w:themeShade="80"/>
        </w:rPr>
        <w:t>port link-type trunk</w:t>
      </w:r>
      <w:r w:rsidR="00F15322" w:rsidRPr="008774E0">
        <w:rPr>
          <w:b/>
          <w:bCs/>
        </w:rPr>
        <w:t xml:space="preserve"> </w:t>
      </w:r>
    </w:p>
    <w:p w14:paraId="3EB1CDB1" w14:textId="4411892C" w:rsidR="00F15322" w:rsidRPr="00F15322" w:rsidRDefault="00BA0D59" w:rsidP="00F15322"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B-GigabitEthernet</w:t>
      </w:r>
      <w:r w:rsidR="00226960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 xml:space="preserve">/0/24] </w:t>
      </w:r>
      <w:r w:rsidR="00F15322" w:rsidRPr="008774E0">
        <w:rPr>
          <w:b/>
          <w:bCs/>
          <w:color w:val="1F3864" w:themeColor="accent1" w:themeShade="80"/>
        </w:rPr>
        <w:t xml:space="preserve">port trunk allow-pass </w:t>
      </w:r>
      <w:proofErr w:type="spellStart"/>
      <w:r w:rsidR="00F15322" w:rsidRPr="008774E0">
        <w:rPr>
          <w:b/>
          <w:bCs/>
          <w:color w:val="1F3864" w:themeColor="accent1" w:themeShade="80"/>
        </w:rPr>
        <w:t>vlan</w:t>
      </w:r>
      <w:proofErr w:type="spellEnd"/>
      <w:r w:rsidR="00F15322" w:rsidRPr="008774E0">
        <w:rPr>
          <w:b/>
          <w:bCs/>
          <w:color w:val="1F3864" w:themeColor="accent1" w:themeShade="80"/>
        </w:rPr>
        <w:t xml:space="preserve"> all</w:t>
      </w:r>
      <w:r w:rsidR="00F15322" w:rsidRPr="00F15322">
        <w:t xml:space="preserve"> # 放行全部 VLAN</w:t>
      </w:r>
    </w:p>
    <w:p w14:paraId="0D309A66" w14:textId="6EBE1064" w:rsidR="00F15322" w:rsidRPr="008774E0" w:rsidRDefault="00BA0D59" w:rsidP="00F15322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[</w:t>
      </w:r>
      <w:r>
        <w:rPr>
          <w:rFonts w:hint="eastAsia"/>
          <w:b/>
          <w:bCs/>
          <w:color w:val="1F3864" w:themeColor="accent1" w:themeShade="80"/>
        </w:rPr>
        <w:t>switch</w:t>
      </w:r>
      <w:r>
        <w:rPr>
          <w:b/>
          <w:bCs/>
          <w:color w:val="1F3864" w:themeColor="accent1" w:themeShade="80"/>
        </w:rPr>
        <w:t>B-GigabitEthernet</w:t>
      </w:r>
      <w:r w:rsidR="00226960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 xml:space="preserve">/0/24] </w:t>
      </w:r>
      <w:r w:rsidR="00F15322" w:rsidRPr="008774E0">
        <w:rPr>
          <w:b/>
          <w:bCs/>
          <w:color w:val="1F3864" w:themeColor="accent1" w:themeShade="80"/>
        </w:rPr>
        <w:t xml:space="preserve">quit </w:t>
      </w:r>
    </w:p>
    <w:p w14:paraId="7DA605F1" w14:textId="7192EE10" w:rsidR="001655AC" w:rsidRDefault="001655AC"/>
    <w:p w14:paraId="2F922AF4" w14:textId="76F130F2" w:rsidR="00447B6C" w:rsidRPr="001655AC" w:rsidRDefault="00331C64">
      <w:r>
        <w:rPr>
          <w:rFonts w:hint="eastAsia"/>
        </w:rPr>
        <w:t>验证PC2与PC3能相互通信，但PC1与PC3不能互相通信</w:t>
      </w:r>
    </w:p>
    <w:sectPr w:rsidR="00447B6C" w:rsidRPr="0016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1852"/>
    <w:multiLevelType w:val="hybridMultilevel"/>
    <w:tmpl w:val="EC40FDC8"/>
    <w:lvl w:ilvl="0" w:tplc="1E34F7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306FE8"/>
    <w:multiLevelType w:val="hybridMultilevel"/>
    <w:tmpl w:val="92DED696"/>
    <w:lvl w:ilvl="0" w:tplc="E1F04C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F1"/>
    <w:rsid w:val="000E429D"/>
    <w:rsid w:val="001655AC"/>
    <w:rsid w:val="001A105E"/>
    <w:rsid w:val="001D7C10"/>
    <w:rsid w:val="00226960"/>
    <w:rsid w:val="00282FBA"/>
    <w:rsid w:val="002C6FFF"/>
    <w:rsid w:val="00331C64"/>
    <w:rsid w:val="00361CF4"/>
    <w:rsid w:val="00385378"/>
    <w:rsid w:val="003D55C1"/>
    <w:rsid w:val="00447B6C"/>
    <w:rsid w:val="00464EE5"/>
    <w:rsid w:val="004C4755"/>
    <w:rsid w:val="004F304E"/>
    <w:rsid w:val="00515E3C"/>
    <w:rsid w:val="0051663D"/>
    <w:rsid w:val="00517F86"/>
    <w:rsid w:val="00560B27"/>
    <w:rsid w:val="005B1947"/>
    <w:rsid w:val="005E75AB"/>
    <w:rsid w:val="005F7D01"/>
    <w:rsid w:val="00613727"/>
    <w:rsid w:val="00632F47"/>
    <w:rsid w:val="006707AC"/>
    <w:rsid w:val="00697DA1"/>
    <w:rsid w:val="00702FAD"/>
    <w:rsid w:val="0070406C"/>
    <w:rsid w:val="00734029"/>
    <w:rsid w:val="00737B29"/>
    <w:rsid w:val="008222E0"/>
    <w:rsid w:val="0083461B"/>
    <w:rsid w:val="008452E4"/>
    <w:rsid w:val="008774E0"/>
    <w:rsid w:val="008A671F"/>
    <w:rsid w:val="00944D6F"/>
    <w:rsid w:val="00946134"/>
    <w:rsid w:val="009D5DD4"/>
    <w:rsid w:val="009E4179"/>
    <w:rsid w:val="00A14EDA"/>
    <w:rsid w:val="00A80260"/>
    <w:rsid w:val="00B52CD7"/>
    <w:rsid w:val="00B855BC"/>
    <w:rsid w:val="00BA0D59"/>
    <w:rsid w:val="00C1286F"/>
    <w:rsid w:val="00C71029"/>
    <w:rsid w:val="00C97955"/>
    <w:rsid w:val="00D00ED9"/>
    <w:rsid w:val="00D0535F"/>
    <w:rsid w:val="00D4498F"/>
    <w:rsid w:val="00D57491"/>
    <w:rsid w:val="00D97FFB"/>
    <w:rsid w:val="00DE3EF1"/>
    <w:rsid w:val="00DE7312"/>
    <w:rsid w:val="00E44D81"/>
    <w:rsid w:val="00E77E71"/>
    <w:rsid w:val="00EA1E9A"/>
    <w:rsid w:val="00EA337A"/>
    <w:rsid w:val="00EC5D53"/>
    <w:rsid w:val="00F15322"/>
    <w:rsid w:val="00F50D37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117B"/>
  <w15:chartTrackingRefBased/>
  <w15:docId w15:val="{F27110AC-1BC2-4C40-875F-CAFC34E1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9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EF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E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EF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EF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EF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3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E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E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E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EF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44D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璐璐 黄</dc:creator>
  <cp:keywords/>
  <dc:description/>
  <cp:lastModifiedBy>倩怡 黄</cp:lastModifiedBy>
  <cp:revision>47</cp:revision>
  <dcterms:created xsi:type="dcterms:W3CDTF">2025-08-31T12:52:00Z</dcterms:created>
  <dcterms:modified xsi:type="dcterms:W3CDTF">2025-12-01T05:21:00Z</dcterms:modified>
</cp:coreProperties>
</file>